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782" w:rsidRPr="00BC50DD" w:rsidRDefault="001952D3" w:rsidP="000137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68F5">
        <w:rPr>
          <w:rFonts w:ascii="Times New Roman" w:hAnsi="Times New Roman" w:cs="Times New Roman"/>
          <w:sz w:val="24"/>
          <w:szCs w:val="24"/>
        </w:rPr>
        <w:t xml:space="preserve"> </w:t>
      </w:r>
      <w:r w:rsidR="00013782" w:rsidRPr="00BC50DD">
        <w:rPr>
          <w:rFonts w:ascii="Times New Roman" w:hAnsi="Times New Roman" w:cs="Times New Roman"/>
          <w:sz w:val="24"/>
          <w:szCs w:val="24"/>
        </w:rPr>
        <w:t>РОССИЙСКАЯ ФЕДЕРАЦИЯ</w:t>
      </w:r>
      <w:r w:rsidR="00573FA1">
        <w:rPr>
          <w:rFonts w:ascii="Times New Roman" w:hAnsi="Times New Roman" w:cs="Times New Roman"/>
          <w:sz w:val="24"/>
          <w:szCs w:val="24"/>
        </w:rPr>
        <w:t xml:space="preserve">  </w:t>
      </w:r>
      <w:r w:rsidR="00EF68F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13782" w:rsidRPr="00BC50DD" w:rsidRDefault="00013782" w:rsidP="000137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0DD">
        <w:rPr>
          <w:rFonts w:ascii="Times New Roman" w:hAnsi="Times New Roman" w:cs="Times New Roman"/>
          <w:sz w:val="24"/>
          <w:szCs w:val="24"/>
        </w:rPr>
        <w:t xml:space="preserve">                      БРЯНСКАЯ ОБЛАСТЬ ПОЧЕПСКИЙ РАЙОН</w:t>
      </w:r>
      <w:r w:rsidRPr="00BC50DD">
        <w:rPr>
          <w:rFonts w:ascii="Times New Roman" w:hAnsi="Times New Roman" w:cs="Times New Roman"/>
          <w:sz w:val="24"/>
          <w:szCs w:val="24"/>
        </w:rPr>
        <w:tab/>
      </w:r>
      <w:r w:rsidRPr="00BC50DD">
        <w:rPr>
          <w:rFonts w:ascii="Times New Roman" w:hAnsi="Times New Roman" w:cs="Times New Roman"/>
          <w:b/>
          <w:sz w:val="24"/>
          <w:szCs w:val="24"/>
        </w:rPr>
        <w:tab/>
      </w:r>
      <w:r w:rsidRPr="00BC50DD">
        <w:rPr>
          <w:rFonts w:ascii="Times New Roman" w:hAnsi="Times New Roman" w:cs="Times New Roman"/>
          <w:b/>
          <w:sz w:val="24"/>
          <w:szCs w:val="24"/>
        </w:rPr>
        <w:tab/>
      </w:r>
      <w:r w:rsidRPr="00BC50DD">
        <w:rPr>
          <w:rFonts w:ascii="Times New Roman" w:hAnsi="Times New Roman" w:cs="Times New Roman"/>
          <w:sz w:val="24"/>
          <w:szCs w:val="24"/>
        </w:rPr>
        <w:t xml:space="preserve"> БЕЛЬКОВСКИЙ СЕЛЬСКИЙ СОВЕТ НАРОДНЫХ ДЕПУТАТОВ</w:t>
      </w:r>
    </w:p>
    <w:p w:rsidR="00013782" w:rsidRPr="00BC50DD" w:rsidRDefault="00013782" w:rsidP="00013782">
      <w:pPr>
        <w:pStyle w:val="ConsPlusTitle"/>
        <w:widowControl/>
        <w:jc w:val="center"/>
        <w:rPr>
          <w:sz w:val="24"/>
          <w:szCs w:val="24"/>
        </w:rPr>
      </w:pPr>
    </w:p>
    <w:p w:rsidR="00013782" w:rsidRPr="00BC50DD" w:rsidRDefault="00013782" w:rsidP="00013782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13782" w:rsidRPr="00BC50DD" w:rsidRDefault="00013782" w:rsidP="00013782">
      <w:pPr>
        <w:pStyle w:val="ConsPlusTitle"/>
        <w:widowControl/>
        <w:jc w:val="center"/>
        <w:rPr>
          <w:b w:val="0"/>
          <w:sz w:val="24"/>
          <w:szCs w:val="24"/>
        </w:rPr>
      </w:pPr>
      <w:r w:rsidRPr="00BC50DD">
        <w:rPr>
          <w:b w:val="0"/>
          <w:sz w:val="24"/>
          <w:szCs w:val="24"/>
        </w:rPr>
        <w:t>РЕШЕНИЕ</w:t>
      </w:r>
    </w:p>
    <w:p w:rsidR="00013782" w:rsidRPr="00BC50DD" w:rsidRDefault="00013782" w:rsidP="00013782">
      <w:pPr>
        <w:pStyle w:val="ConsPlusTitle"/>
        <w:widowControl/>
        <w:jc w:val="both"/>
        <w:rPr>
          <w:b w:val="0"/>
          <w:sz w:val="24"/>
          <w:szCs w:val="24"/>
        </w:rPr>
      </w:pPr>
    </w:p>
    <w:p w:rsidR="00013782" w:rsidRPr="00BC50DD" w:rsidRDefault="00B541F0" w:rsidP="00013782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    </w:t>
      </w:r>
      <w:r w:rsidR="00C24FF9">
        <w:rPr>
          <w:b w:val="0"/>
          <w:sz w:val="24"/>
          <w:szCs w:val="24"/>
        </w:rPr>
        <w:t>13</w:t>
      </w:r>
      <w:r w:rsidR="00F72560">
        <w:rPr>
          <w:b w:val="0"/>
          <w:sz w:val="24"/>
          <w:szCs w:val="24"/>
        </w:rPr>
        <w:t xml:space="preserve"> .11. 2025</w:t>
      </w:r>
      <w:r>
        <w:rPr>
          <w:b w:val="0"/>
          <w:sz w:val="24"/>
          <w:szCs w:val="24"/>
        </w:rPr>
        <w:t xml:space="preserve"> г    № </w:t>
      </w:r>
      <w:r w:rsidR="001952D3">
        <w:rPr>
          <w:b w:val="0"/>
          <w:sz w:val="24"/>
          <w:szCs w:val="24"/>
        </w:rPr>
        <w:t>42</w:t>
      </w:r>
    </w:p>
    <w:p w:rsidR="00013782" w:rsidRPr="00BC50DD" w:rsidRDefault="00013782" w:rsidP="00013782">
      <w:pPr>
        <w:pStyle w:val="ConsPlusTitle"/>
        <w:widowControl/>
        <w:jc w:val="both"/>
        <w:rPr>
          <w:b w:val="0"/>
          <w:sz w:val="24"/>
          <w:szCs w:val="24"/>
        </w:rPr>
      </w:pPr>
      <w:proofErr w:type="spellStart"/>
      <w:r w:rsidRPr="00BC50DD">
        <w:rPr>
          <w:b w:val="0"/>
          <w:sz w:val="24"/>
          <w:szCs w:val="24"/>
        </w:rPr>
        <w:t>с</w:t>
      </w:r>
      <w:proofErr w:type="gramStart"/>
      <w:r w:rsidRPr="00BC50DD">
        <w:rPr>
          <w:b w:val="0"/>
          <w:sz w:val="24"/>
          <w:szCs w:val="24"/>
        </w:rPr>
        <w:t>.Б</w:t>
      </w:r>
      <w:proofErr w:type="gramEnd"/>
      <w:r w:rsidRPr="00BC50DD">
        <w:rPr>
          <w:b w:val="0"/>
          <w:sz w:val="24"/>
          <w:szCs w:val="24"/>
        </w:rPr>
        <w:t>ельково</w:t>
      </w:r>
      <w:proofErr w:type="spellEnd"/>
    </w:p>
    <w:p w:rsidR="00013782" w:rsidRPr="00BC50DD" w:rsidRDefault="00013782" w:rsidP="00013782">
      <w:pPr>
        <w:rPr>
          <w:rFonts w:ascii="Times New Roman" w:hAnsi="Times New Roman" w:cs="Times New Roman"/>
          <w:sz w:val="24"/>
          <w:szCs w:val="24"/>
        </w:rPr>
      </w:pPr>
    </w:p>
    <w:p w:rsidR="00013782" w:rsidRPr="00BC50DD" w:rsidRDefault="00013782" w:rsidP="00C326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0DD">
        <w:rPr>
          <w:rFonts w:ascii="Times New Roman" w:hAnsi="Times New Roman" w:cs="Times New Roman"/>
          <w:sz w:val="24"/>
          <w:szCs w:val="24"/>
        </w:rPr>
        <w:t xml:space="preserve">О передаче  полномочий по </w:t>
      </w:r>
      <w:proofErr w:type="gramStart"/>
      <w:r w:rsidRPr="00BC50DD">
        <w:rPr>
          <w:rFonts w:ascii="Times New Roman" w:hAnsi="Times New Roman" w:cs="Times New Roman"/>
          <w:sz w:val="24"/>
          <w:szCs w:val="24"/>
        </w:rPr>
        <w:t>внутреннему</w:t>
      </w:r>
      <w:proofErr w:type="gramEnd"/>
    </w:p>
    <w:p w:rsidR="00013782" w:rsidRPr="00BC50DD" w:rsidRDefault="00013782" w:rsidP="00C326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0DD">
        <w:rPr>
          <w:rFonts w:ascii="Times New Roman" w:hAnsi="Times New Roman" w:cs="Times New Roman"/>
          <w:sz w:val="24"/>
          <w:szCs w:val="24"/>
        </w:rPr>
        <w:t>муниципальному финансовому контролю.</w:t>
      </w:r>
    </w:p>
    <w:p w:rsidR="00013782" w:rsidRPr="00BC50DD" w:rsidRDefault="00013782" w:rsidP="00C326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782" w:rsidRPr="00BC50DD" w:rsidRDefault="00013782" w:rsidP="00013782">
      <w:pPr>
        <w:jc w:val="both"/>
        <w:rPr>
          <w:rFonts w:ascii="Times New Roman" w:hAnsi="Times New Roman" w:cs="Times New Roman"/>
          <w:sz w:val="24"/>
          <w:szCs w:val="24"/>
        </w:rPr>
      </w:pPr>
      <w:r w:rsidRPr="00BC50DD">
        <w:rPr>
          <w:rFonts w:ascii="Times New Roman" w:hAnsi="Times New Roman" w:cs="Times New Roman"/>
          <w:sz w:val="24"/>
          <w:szCs w:val="24"/>
        </w:rPr>
        <w:t xml:space="preserve">      Руководствуясь статьями 265, 269.2 Бюджетного кодекса Российской Федерации пунктом 1 части 1 статьи 14 и пунктом 4 статьи 15 Федерального закона от 06.10.2003 № 131-ФЗ  « Об общих принципах организационной деятельности контрольно-счетных органов субъектов Российской Федерации»,</w:t>
      </w:r>
      <w:r w:rsidRPr="00BC50DD">
        <w:rPr>
          <w:rFonts w:ascii="Times New Roman" w:hAnsi="Times New Roman" w:cs="Times New Roman"/>
          <w:sz w:val="24"/>
          <w:szCs w:val="24"/>
        </w:rPr>
        <w:tab/>
        <w:t xml:space="preserve">Уставом </w:t>
      </w:r>
      <w:proofErr w:type="spellStart"/>
      <w:r w:rsidRPr="00BC50DD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Pr="00BC50DD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BC50DD">
        <w:rPr>
          <w:rFonts w:ascii="Times New Roman" w:hAnsi="Times New Roman" w:cs="Times New Roman"/>
          <w:sz w:val="24"/>
          <w:szCs w:val="24"/>
        </w:rPr>
        <w:t>Бельковский</w:t>
      </w:r>
      <w:proofErr w:type="spellEnd"/>
      <w:r w:rsidRPr="00BC50DD">
        <w:rPr>
          <w:rFonts w:ascii="Times New Roman" w:hAnsi="Times New Roman" w:cs="Times New Roman"/>
          <w:sz w:val="24"/>
          <w:szCs w:val="24"/>
        </w:rPr>
        <w:t xml:space="preserve"> сельский Совет народных депутатов </w:t>
      </w:r>
    </w:p>
    <w:p w:rsidR="00013782" w:rsidRPr="00BC50DD" w:rsidRDefault="00013782" w:rsidP="00013782">
      <w:pPr>
        <w:jc w:val="both"/>
        <w:rPr>
          <w:rFonts w:ascii="Times New Roman" w:hAnsi="Times New Roman" w:cs="Times New Roman"/>
          <w:sz w:val="24"/>
          <w:szCs w:val="24"/>
        </w:rPr>
      </w:pPr>
      <w:r w:rsidRPr="00BC50DD">
        <w:rPr>
          <w:rFonts w:ascii="Times New Roman" w:hAnsi="Times New Roman" w:cs="Times New Roman"/>
          <w:sz w:val="24"/>
          <w:szCs w:val="24"/>
        </w:rPr>
        <w:t>РЕШИЛ:</w:t>
      </w:r>
    </w:p>
    <w:p w:rsidR="00013782" w:rsidRPr="00BC50DD" w:rsidRDefault="00013782" w:rsidP="00013782">
      <w:pPr>
        <w:rPr>
          <w:rFonts w:ascii="Times New Roman" w:hAnsi="Times New Roman" w:cs="Times New Roman"/>
          <w:sz w:val="24"/>
          <w:szCs w:val="24"/>
        </w:rPr>
      </w:pPr>
    </w:p>
    <w:p w:rsidR="00013782" w:rsidRPr="00BC50DD" w:rsidRDefault="00F72560" w:rsidP="000137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Передать на период с 01.01.2026 по 31.12.2026</w:t>
      </w:r>
      <w:r w:rsidR="00013782" w:rsidRPr="00BC50DD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  <w:proofErr w:type="spellStart"/>
      <w:r w:rsidR="00013782" w:rsidRPr="00BC50DD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013782" w:rsidRPr="00BC50DD">
        <w:rPr>
          <w:rFonts w:ascii="Times New Roman" w:hAnsi="Times New Roman" w:cs="Times New Roman"/>
          <w:sz w:val="24"/>
          <w:szCs w:val="24"/>
        </w:rPr>
        <w:t xml:space="preserve"> муниципального района полномочия по осуществлению внутреннего муниципального финансового контроля.</w:t>
      </w:r>
    </w:p>
    <w:p w:rsidR="00013782" w:rsidRPr="00BC50DD" w:rsidRDefault="00013782" w:rsidP="000137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0DD">
        <w:rPr>
          <w:rFonts w:ascii="Times New Roman" w:hAnsi="Times New Roman" w:cs="Times New Roman"/>
          <w:sz w:val="24"/>
          <w:szCs w:val="24"/>
        </w:rPr>
        <w:t>Утвердить текст соглашения о передаче полномочий указанных в части первой настоящего решения, согласно приложению 1к настоящему решению.</w:t>
      </w:r>
    </w:p>
    <w:p w:rsidR="00013782" w:rsidRPr="00BC50DD" w:rsidRDefault="00013782" w:rsidP="000137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0DD">
        <w:rPr>
          <w:rFonts w:ascii="Times New Roman" w:hAnsi="Times New Roman" w:cs="Times New Roman"/>
          <w:sz w:val="24"/>
          <w:szCs w:val="24"/>
        </w:rPr>
        <w:t xml:space="preserve">Поручить главе </w:t>
      </w:r>
      <w:proofErr w:type="spellStart"/>
      <w:r w:rsidRPr="00BC50DD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Pr="00BC50DD">
        <w:rPr>
          <w:rFonts w:ascii="Times New Roman" w:hAnsi="Times New Roman" w:cs="Times New Roman"/>
          <w:sz w:val="24"/>
          <w:szCs w:val="24"/>
        </w:rPr>
        <w:t xml:space="preserve"> сельского поселения заключить с </w:t>
      </w:r>
      <w:proofErr w:type="spellStart"/>
      <w:r w:rsidRPr="00BC50DD">
        <w:rPr>
          <w:rFonts w:ascii="Times New Roman" w:hAnsi="Times New Roman" w:cs="Times New Roman"/>
          <w:sz w:val="24"/>
          <w:szCs w:val="24"/>
        </w:rPr>
        <w:t>Почепским</w:t>
      </w:r>
      <w:proofErr w:type="spellEnd"/>
      <w:r w:rsidRPr="00BC50DD">
        <w:rPr>
          <w:rFonts w:ascii="Times New Roman" w:hAnsi="Times New Roman" w:cs="Times New Roman"/>
          <w:sz w:val="24"/>
          <w:szCs w:val="24"/>
        </w:rPr>
        <w:t xml:space="preserve"> районным Советом народных депутатов Соглашение  о передаче Администрации </w:t>
      </w:r>
      <w:proofErr w:type="spellStart"/>
      <w:r w:rsidRPr="00BC50DD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BC50DD">
        <w:rPr>
          <w:rFonts w:ascii="Times New Roman" w:hAnsi="Times New Roman" w:cs="Times New Roman"/>
          <w:sz w:val="24"/>
          <w:szCs w:val="24"/>
        </w:rPr>
        <w:t xml:space="preserve"> муниципального района  полномочия по осуществлению внутреннего муниципального финансового контроля.</w:t>
      </w:r>
    </w:p>
    <w:p w:rsidR="00013782" w:rsidRPr="00BC50DD" w:rsidRDefault="00013782" w:rsidP="000137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0DD">
        <w:rPr>
          <w:rFonts w:ascii="Times New Roman" w:hAnsi="Times New Roman" w:cs="Times New Roman"/>
          <w:sz w:val="24"/>
          <w:szCs w:val="24"/>
        </w:rPr>
        <w:t xml:space="preserve">Направить настоящее решение в </w:t>
      </w:r>
      <w:proofErr w:type="spellStart"/>
      <w:r w:rsidRPr="00BC50DD">
        <w:rPr>
          <w:rFonts w:ascii="Times New Roman" w:hAnsi="Times New Roman" w:cs="Times New Roman"/>
          <w:sz w:val="24"/>
          <w:szCs w:val="24"/>
        </w:rPr>
        <w:t>Почепский</w:t>
      </w:r>
      <w:proofErr w:type="spellEnd"/>
      <w:r w:rsidRPr="00BC50DD">
        <w:rPr>
          <w:rFonts w:ascii="Times New Roman" w:hAnsi="Times New Roman" w:cs="Times New Roman"/>
          <w:sz w:val="24"/>
          <w:szCs w:val="24"/>
        </w:rPr>
        <w:t xml:space="preserve"> районный Совет народных депутатов, администрацию </w:t>
      </w:r>
      <w:proofErr w:type="spellStart"/>
      <w:r w:rsidRPr="00BC50DD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BC50DD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CB2FF9" w:rsidRPr="00CB2FF9" w:rsidRDefault="00CB2FF9" w:rsidP="00CB2FF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F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B2FF9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решение вступает в силу со дня его опубликования и распространяется на правоотноше</w:t>
      </w:r>
      <w:r w:rsidR="00F72560">
        <w:rPr>
          <w:rFonts w:ascii="Times New Roman" w:eastAsia="Times New Roman" w:hAnsi="Times New Roman" w:cs="Times New Roman"/>
          <w:color w:val="000000"/>
          <w:sz w:val="24"/>
          <w:szCs w:val="24"/>
        </w:rPr>
        <w:t>ния, возникающие с 1 января 2026</w:t>
      </w:r>
      <w:r w:rsidRPr="00CB2FF9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CB2FF9" w:rsidRPr="00CB2FF9" w:rsidRDefault="00CB2FF9" w:rsidP="00CB2FF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3782" w:rsidRPr="00BC50DD" w:rsidRDefault="00013782" w:rsidP="00CB2FF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13782" w:rsidRPr="00BC50DD" w:rsidRDefault="00013782" w:rsidP="000137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3782" w:rsidRPr="00BC50DD" w:rsidRDefault="00013782" w:rsidP="00013782">
      <w:pPr>
        <w:rPr>
          <w:rFonts w:ascii="Times New Roman" w:hAnsi="Times New Roman" w:cs="Times New Roman"/>
          <w:sz w:val="24"/>
          <w:szCs w:val="24"/>
        </w:rPr>
      </w:pPr>
    </w:p>
    <w:p w:rsidR="00013782" w:rsidRPr="00BC50DD" w:rsidRDefault="00C326D5" w:rsidP="00C326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13782" w:rsidRPr="00BC50DD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013782" w:rsidRPr="00BC50DD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="00013782" w:rsidRPr="00BC50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782" w:rsidRPr="00BC50DD" w:rsidRDefault="00C326D5" w:rsidP="00C326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13782" w:rsidRPr="00BC50DD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</w:t>
      </w:r>
      <w:r w:rsidR="00013782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13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782">
        <w:rPr>
          <w:rFonts w:ascii="Times New Roman" w:hAnsi="Times New Roman" w:cs="Times New Roman"/>
          <w:sz w:val="24"/>
          <w:szCs w:val="24"/>
        </w:rPr>
        <w:t>Н.Е.Коробцова</w:t>
      </w:r>
      <w:proofErr w:type="spellEnd"/>
    </w:p>
    <w:p w:rsidR="008B20BE" w:rsidRDefault="008B20BE" w:rsidP="00C326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20BE" w:rsidRDefault="008B20BE" w:rsidP="008B20BE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B20BE" w:rsidRDefault="008B20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B20BE" w:rsidRPr="009733CA" w:rsidRDefault="008B20BE" w:rsidP="009733CA">
      <w:pPr>
        <w:jc w:val="right"/>
        <w:rPr>
          <w:bCs/>
          <w:color w:val="000000"/>
        </w:rPr>
      </w:pPr>
      <w:r w:rsidRPr="0081411F">
        <w:rPr>
          <w:bCs/>
          <w:color w:val="000000"/>
        </w:rPr>
        <w:lastRenderedPageBreak/>
        <w:t>Приложение</w:t>
      </w:r>
      <w:r>
        <w:rPr>
          <w:bCs/>
          <w:color w:val="000000"/>
        </w:rPr>
        <w:t>№1</w:t>
      </w:r>
    </w:p>
    <w:p w:rsidR="008B20BE" w:rsidRPr="008B20BE" w:rsidRDefault="008B20BE" w:rsidP="009733C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СОГЛАШЕНИЕ</w:t>
      </w:r>
    </w:p>
    <w:p w:rsidR="008B20BE" w:rsidRPr="008B20BE" w:rsidRDefault="008B20BE" w:rsidP="009733C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передаче полномочий по осуществлению внутреннего муниципального финансового контроля в сфере бюджетных правоотношений</w:t>
      </w:r>
    </w:p>
    <w:p w:rsidR="008B20BE" w:rsidRPr="008B20BE" w:rsidRDefault="008B20BE" w:rsidP="009733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«___» ______ 20___ г.</w:t>
      </w:r>
    </w:p>
    <w:p w:rsidR="008B20BE" w:rsidRPr="008B20BE" w:rsidRDefault="008B20BE" w:rsidP="00973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20BE">
        <w:rPr>
          <w:rFonts w:ascii="Times New Roman" w:hAnsi="Times New Roman" w:cs="Times New Roman"/>
          <w:color w:val="000000"/>
          <w:sz w:val="24"/>
          <w:szCs w:val="24"/>
        </w:rPr>
        <w:t>В соответствии со ст. ст. 265, 269.2 Бюджетного кодекса Российской Федерации, п. 1 ч. 1 ст. 14 и п. 4 ст. 15 Федерального закона от 06.10.2003 г. № 131-ФЗ «Об общих принципах организации местного самоуправления в Российской Федерации», а так же ч</w:t>
      </w:r>
      <w:r w:rsidRPr="008B20BE">
        <w:rPr>
          <w:rFonts w:ascii="Times New Roman" w:hAnsi="Times New Roman" w:cs="Times New Roman"/>
          <w:sz w:val="24"/>
          <w:szCs w:val="24"/>
        </w:rPr>
        <w:t xml:space="preserve">. 2 ст. 8.1 Устава </w:t>
      </w:r>
      <w:proofErr w:type="spellStart"/>
      <w:r w:rsidRPr="008B20BE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Pr="008B20B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8B20B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8B20BE">
        <w:rPr>
          <w:rFonts w:ascii="Times New Roman" w:hAnsi="Times New Roman" w:cs="Times New Roman"/>
          <w:sz w:val="24"/>
          <w:szCs w:val="24"/>
        </w:rPr>
        <w:t xml:space="preserve"> муниципального  района Брянской области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Бельковская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сельская  </w:t>
      </w:r>
      <w:r w:rsidRPr="008B20B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Pr="008B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0B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8B20BE">
        <w:rPr>
          <w:rFonts w:ascii="Times New Roman" w:hAnsi="Times New Roman" w:cs="Times New Roman"/>
          <w:sz w:val="24"/>
          <w:szCs w:val="24"/>
        </w:rPr>
        <w:t xml:space="preserve"> района Брянской области</w:t>
      </w:r>
      <w:proofErr w:type="gramEnd"/>
      <w:r w:rsidRPr="008B20B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B20BE">
        <w:rPr>
          <w:rFonts w:ascii="Times New Roman" w:hAnsi="Times New Roman" w:cs="Times New Roman"/>
          <w:sz w:val="24"/>
          <w:szCs w:val="24"/>
        </w:rPr>
        <w:t>далее «Муниципальное образование») в лице ее главы</w:t>
      </w:r>
      <w:r>
        <w:rPr>
          <w:rFonts w:ascii="Times New Roman" w:hAnsi="Times New Roman" w:cs="Times New Roman"/>
          <w:sz w:val="24"/>
          <w:szCs w:val="24"/>
        </w:rPr>
        <w:t xml:space="preserve"> Торопко Светланы Николаевны</w:t>
      </w:r>
      <w:r w:rsidRPr="008B20BE">
        <w:rPr>
          <w:rFonts w:ascii="Times New Roman" w:hAnsi="Times New Roman" w:cs="Times New Roman"/>
          <w:sz w:val="24"/>
          <w:szCs w:val="24"/>
        </w:rPr>
        <w:t xml:space="preserve">, действующей на основании Устава </w:t>
      </w:r>
      <w:proofErr w:type="spellStart"/>
      <w:r w:rsidRPr="008B20BE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Pr="008B20B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8B20B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8B20BE">
        <w:rPr>
          <w:rFonts w:ascii="Times New Roman" w:hAnsi="Times New Roman" w:cs="Times New Roman"/>
          <w:sz w:val="24"/>
          <w:szCs w:val="24"/>
        </w:rPr>
        <w:t xml:space="preserve"> муниципального  района Брянской области и Администрация </w:t>
      </w:r>
      <w:proofErr w:type="spellStart"/>
      <w:r w:rsidRPr="008B20B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8B20BE">
        <w:rPr>
          <w:rFonts w:ascii="Times New Roman" w:hAnsi="Times New Roman" w:cs="Times New Roman"/>
          <w:sz w:val="24"/>
          <w:szCs w:val="24"/>
        </w:rPr>
        <w:t xml:space="preserve">  района Брянской области (далее «Муниципальный район») в лице главы 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Шаболдиной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Елены Дмитриевны</w:t>
      </w:r>
      <w:r w:rsidRPr="008B20BE">
        <w:rPr>
          <w:rFonts w:ascii="Times New Roman" w:hAnsi="Times New Roman" w:cs="Times New Roman"/>
          <w:sz w:val="24"/>
          <w:szCs w:val="24"/>
        </w:rPr>
        <w:t xml:space="preserve">, действующей на основании Устава </w:t>
      </w:r>
      <w:proofErr w:type="spellStart"/>
      <w:r w:rsidRPr="008B20B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8B20BE">
        <w:rPr>
          <w:rFonts w:ascii="Times New Roman" w:hAnsi="Times New Roman" w:cs="Times New Roman"/>
          <w:sz w:val="24"/>
          <w:szCs w:val="24"/>
        </w:rPr>
        <w:t xml:space="preserve"> муниципального   района Брянской области (вместе именуемые далее «Стороны») заключили настоящее Соглашение о нижеследующем:</w:t>
      </w:r>
      <w:proofErr w:type="gramEnd"/>
    </w:p>
    <w:p w:rsidR="008B20BE" w:rsidRPr="008B20BE" w:rsidRDefault="008B20BE" w:rsidP="009733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20BE" w:rsidRPr="008B20BE" w:rsidRDefault="008B20BE" w:rsidP="009733CA">
      <w:pPr>
        <w:numPr>
          <w:ilvl w:val="0"/>
          <w:numId w:val="2"/>
        </w:num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 Соглашения</w:t>
      </w:r>
    </w:p>
    <w:p w:rsidR="008B20BE" w:rsidRPr="008B20BE" w:rsidRDefault="008B20BE" w:rsidP="009733C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20BE" w:rsidRPr="008B20BE" w:rsidRDefault="008B20BE" w:rsidP="009733CA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По настоящему Соглашению Муниципальное образование передаёт, а Муниципальный район принимает полномочия по осуществлению внутреннего муниципального финансового контроля в сфере бюджетных правоотношений.</w:t>
      </w:r>
    </w:p>
    <w:p w:rsidR="008B20BE" w:rsidRPr="008B20BE" w:rsidRDefault="008B20BE" w:rsidP="009733CA">
      <w:pPr>
        <w:spacing w:after="0"/>
        <w:ind w:left="14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20BE" w:rsidRPr="008B20BE" w:rsidRDefault="008B20BE" w:rsidP="009733CA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Муниципальному району передаются следующие полномочия по осуществлению внутреннего муниципального финансового контроля в сфере бюджетных правоотношений:</w:t>
      </w:r>
    </w:p>
    <w:p w:rsidR="008B20BE" w:rsidRPr="008B20BE" w:rsidRDefault="008B20BE" w:rsidP="009733CA">
      <w:pPr>
        <w:numPr>
          <w:ilvl w:val="0"/>
          <w:numId w:val="3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за соблюдением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8B20BE" w:rsidRPr="008B20BE" w:rsidRDefault="008B20BE" w:rsidP="009733CA">
      <w:pPr>
        <w:numPr>
          <w:ilvl w:val="0"/>
          <w:numId w:val="3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за полнотой и достоверностью отчетности о реализации муниципальных программ, отчетности об исполнении муниципальных заданий;</w:t>
      </w:r>
    </w:p>
    <w:p w:rsidR="008B20BE" w:rsidRPr="008B20BE" w:rsidRDefault="008B20BE" w:rsidP="009733CA">
      <w:pPr>
        <w:numPr>
          <w:ilvl w:val="0"/>
          <w:numId w:val="3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за использованием материальных ценностей, находящихся в собственности муниципального образования;</w:t>
      </w:r>
    </w:p>
    <w:p w:rsidR="008B20BE" w:rsidRPr="008B20BE" w:rsidRDefault="008B20BE" w:rsidP="009733CA">
      <w:pPr>
        <w:numPr>
          <w:ilvl w:val="0"/>
          <w:numId w:val="3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за определением целевого использования бюджетных средств, обоснованности, экономности, результативности и эффективности финансово-хозяйственной деятельности объекта контроля;</w:t>
      </w:r>
    </w:p>
    <w:p w:rsidR="008B20BE" w:rsidRPr="008B20BE" w:rsidRDefault="008B20BE" w:rsidP="009733CA">
      <w:pPr>
        <w:numPr>
          <w:ilvl w:val="0"/>
          <w:numId w:val="3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за ведением бюджетного и бухгалтерского учета, составлением бюджетной и бухгалтерской отчетности об исполнении бюджета;</w:t>
      </w:r>
    </w:p>
    <w:p w:rsidR="008B20BE" w:rsidRPr="008B20BE" w:rsidRDefault="008B20BE" w:rsidP="009733CA">
      <w:pPr>
        <w:numPr>
          <w:ilvl w:val="0"/>
          <w:numId w:val="3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за целевым и эффективным использованием финансовых и материальных средств, при осуществлении деятельности;</w:t>
      </w:r>
    </w:p>
    <w:p w:rsidR="008B20BE" w:rsidRPr="008B20BE" w:rsidRDefault="008B20BE" w:rsidP="009733CA">
      <w:pPr>
        <w:numPr>
          <w:ilvl w:val="0"/>
          <w:numId w:val="3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B20BE">
        <w:rPr>
          <w:rFonts w:ascii="Times New Roman" w:hAnsi="Times New Roman" w:cs="Times New Roman"/>
          <w:color w:val="000000"/>
          <w:sz w:val="24"/>
          <w:szCs w:val="24"/>
        </w:rPr>
        <w:t>за эффективным управлением и распоряжением муниципальным имуществом, находящимся в собственности муниципального образования (в том числе имущество казны), выявлением использованного не по назначению муниципального имущества, выявлением нарушений законодательства, содержащего нормы о порядке использования, распоряжения и сохранности муниципального имущества, находящегося на праве оперативного управления, поступлением в бюджет муниципального образования средств от его использования и распоряжения;</w:t>
      </w:r>
      <w:proofErr w:type="gramEnd"/>
    </w:p>
    <w:p w:rsidR="008B20BE" w:rsidRPr="008B20BE" w:rsidRDefault="008B20BE" w:rsidP="009733CA">
      <w:pPr>
        <w:numPr>
          <w:ilvl w:val="0"/>
          <w:numId w:val="3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 операциями с бюджетными средствами, осуществляемыми муниципальным образованием.</w:t>
      </w:r>
    </w:p>
    <w:p w:rsidR="008B20BE" w:rsidRPr="008B20BE" w:rsidRDefault="008B20BE" w:rsidP="009733CA">
      <w:pPr>
        <w:pStyle w:val="a4"/>
        <w:spacing w:after="0" w:afterAutospacing="0"/>
        <w:jc w:val="both"/>
      </w:pPr>
      <w:r w:rsidRPr="008B20BE">
        <w:t xml:space="preserve">1.3. Полномочия, указанные в пункте 1.1 настоящего Соглашения исполняются контрольно-ревизионным сектором Администрации </w:t>
      </w:r>
      <w:proofErr w:type="spellStart"/>
      <w:r w:rsidRPr="008B20BE">
        <w:t>Почепского</w:t>
      </w:r>
      <w:proofErr w:type="spellEnd"/>
      <w:r w:rsidRPr="008B20BE">
        <w:t xml:space="preserve"> района Брянской области.</w:t>
      </w:r>
    </w:p>
    <w:p w:rsidR="008B20BE" w:rsidRPr="008B20BE" w:rsidRDefault="008B20BE" w:rsidP="009733CA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20BE" w:rsidRPr="008B20BE" w:rsidRDefault="008B20BE" w:rsidP="009733C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Права и обязанности сторон</w:t>
      </w:r>
    </w:p>
    <w:p w:rsidR="008B20BE" w:rsidRPr="008B20BE" w:rsidRDefault="008B20BE" w:rsidP="009733CA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B20BE" w:rsidRPr="008B20BE" w:rsidRDefault="008B20BE" w:rsidP="009733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В целях реализации настоящего Соглашения Стороны имеют права и обязанности.</w:t>
      </w:r>
    </w:p>
    <w:p w:rsidR="008B20BE" w:rsidRPr="008B20BE" w:rsidRDefault="008B20BE" w:rsidP="009733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b/>
          <w:color w:val="000000"/>
          <w:sz w:val="24"/>
          <w:szCs w:val="24"/>
        </w:rPr>
        <w:t>2.1.</w:t>
      </w:r>
      <w:r w:rsidRPr="008B20BE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обязан:</w:t>
      </w:r>
    </w:p>
    <w:p w:rsidR="008B20BE" w:rsidRPr="008B20BE" w:rsidRDefault="008B20BE" w:rsidP="009733CA">
      <w:pPr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при осуществлении контрольной деятельности соблюдать законодательство Российской Федерации, законы Брянской области и муниципальные правовые акты;</w:t>
      </w:r>
    </w:p>
    <w:p w:rsidR="008B20BE" w:rsidRPr="008B20BE" w:rsidRDefault="008B20BE" w:rsidP="009733CA">
      <w:pPr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проводить контрольные мероприятия на основании и в соответствии с распоряжением о назначении контрольного мероприятия;</w:t>
      </w:r>
    </w:p>
    <w:p w:rsidR="008B20BE" w:rsidRPr="008B20BE" w:rsidRDefault="008B20BE" w:rsidP="009733CA">
      <w:pPr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не препятствовать руководителю или иному уполномоченному должностному лицу присутствовать при проведении контрольного мероприятия, давать разъяснения по вопросам, относящимся к предмету и целям контрольного мероприятия;</w:t>
      </w:r>
    </w:p>
    <w:p w:rsidR="008B20BE" w:rsidRPr="008B20BE" w:rsidRDefault="008B20BE" w:rsidP="009733CA">
      <w:pPr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знакомить руководителя или иное уполномоченное должностное лицо с результатами контрольного мероприятия;</w:t>
      </w:r>
    </w:p>
    <w:p w:rsidR="008B20BE" w:rsidRPr="008B20BE" w:rsidRDefault="008B20BE" w:rsidP="009733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b/>
          <w:color w:val="000000"/>
          <w:sz w:val="24"/>
          <w:szCs w:val="24"/>
        </w:rPr>
        <w:t>2.2.</w:t>
      </w:r>
      <w:r w:rsidRPr="008B20BE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имеет право:</w:t>
      </w:r>
    </w:p>
    <w:p w:rsidR="008B20BE" w:rsidRPr="008B20BE" w:rsidRDefault="008B20BE" w:rsidP="009733CA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B20BE">
        <w:rPr>
          <w:rFonts w:ascii="Times New Roman" w:hAnsi="Times New Roman" w:cs="Times New Roman"/>
          <w:sz w:val="24"/>
          <w:szCs w:val="24"/>
        </w:rPr>
        <w:t>определять формы, цели, задачи и исполнителей проводимых мероприятий, способы их проведения, проверяемые органы и организации в соответствии со своим регламентом и порядком организации внутреннего финансового контроля в сфере бюджетных правоотношений;</w:t>
      </w:r>
    </w:p>
    <w:p w:rsidR="008B20BE" w:rsidRPr="008B20BE" w:rsidRDefault="008B20BE" w:rsidP="009733CA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истребовать документы, относящиеся к предмету контрольного мероприятия;</w:t>
      </w:r>
    </w:p>
    <w:p w:rsidR="008B20BE" w:rsidRPr="008B20BE" w:rsidRDefault="008B20BE" w:rsidP="009733CA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посещать территорию и помещения объекта контроля;</w:t>
      </w:r>
    </w:p>
    <w:p w:rsidR="008B20BE" w:rsidRPr="008B20BE" w:rsidRDefault="008B20BE" w:rsidP="009733CA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получать объяснения должностных лиц объекта контроля;</w:t>
      </w:r>
    </w:p>
    <w:p w:rsidR="008B20BE" w:rsidRPr="008B20BE" w:rsidRDefault="008B20BE" w:rsidP="009733CA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самостоятельно определять перечень рассматриваемых вопросов, методы контроля и порядок проведения мероприятий, с учетом существующих методических рекомендаций по их проведению;</w:t>
      </w:r>
    </w:p>
    <w:p w:rsidR="008B20BE" w:rsidRPr="008B20BE" w:rsidRDefault="008B20BE" w:rsidP="009733CA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 xml:space="preserve">направлять органам местного самоуправления соответствующие предложения при выявлении возможностей по совершенствованию бюджетного процесса, системы управления и распоряжения имуществом, находящимся в собственности </w:t>
      </w:r>
      <w:proofErr w:type="spellStart"/>
      <w:r w:rsidRPr="008B20BE">
        <w:rPr>
          <w:rFonts w:ascii="Times New Roman" w:hAnsi="Times New Roman" w:cs="Times New Roman"/>
          <w:color w:val="000000"/>
          <w:sz w:val="24"/>
          <w:szCs w:val="24"/>
        </w:rPr>
        <w:t>Бельковского</w:t>
      </w:r>
      <w:proofErr w:type="spellEnd"/>
      <w:r w:rsidRPr="008B20BE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proofErr w:type="spellStart"/>
      <w:r w:rsidRPr="008B20BE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8B20BE">
        <w:rPr>
          <w:rFonts w:ascii="Times New Roman" w:hAnsi="Times New Roman" w:cs="Times New Roman"/>
          <w:color w:val="000000"/>
          <w:sz w:val="24"/>
          <w:szCs w:val="24"/>
        </w:rPr>
        <w:t xml:space="preserve"> района Брянской области.</w:t>
      </w:r>
    </w:p>
    <w:p w:rsidR="008B20BE" w:rsidRPr="008B20BE" w:rsidRDefault="008B20BE" w:rsidP="009733CA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направлять представления и предписания должностным лицам объекта контроля, принимать предусмотренные законодательством меры по устранению и предотвращению выявленных нарушений;</w:t>
      </w:r>
    </w:p>
    <w:p w:rsidR="008B20BE" w:rsidRPr="008B20BE" w:rsidRDefault="008B20BE" w:rsidP="009733CA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 xml:space="preserve">обращаться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Бельковский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сельский </w:t>
      </w:r>
      <w:r w:rsidRPr="008B20BE">
        <w:rPr>
          <w:rFonts w:ascii="Times New Roman" w:hAnsi="Times New Roman" w:cs="Times New Roman"/>
          <w:color w:val="000000"/>
          <w:sz w:val="24"/>
          <w:szCs w:val="24"/>
        </w:rPr>
        <w:t>Совет нар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одных депутатов </w:t>
      </w:r>
      <w:r w:rsidRPr="008B2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20BE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8B20BE">
        <w:rPr>
          <w:rFonts w:ascii="Times New Roman" w:hAnsi="Times New Roman" w:cs="Times New Roman"/>
          <w:color w:val="000000"/>
          <w:sz w:val="24"/>
          <w:szCs w:val="24"/>
        </w:rPr>
        <w:t xml:space="preserve"> района Брянской области в случае возникновения препятствий для выполнения полномочий, предусмотренных настоящим Соглашением, в том числе с предложениями о принятии муниципальных правовых актов, необходимых для выполнения полномочий;</w:t>
      </w:r>
    </w:p>
    <w:p w:rsidR="008B20BE" w:rsidRPr="008B20BE" w:rsidRDefault="008B20BE" w:rsidP="009733CA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приостановить в случае невыполнения Муниципальным образованием обязательств, указанных в п.3.3, осуществление полномочий, предусмотренных настоящим Соглашением;</w:t>
      </w:r>
    </w:p>
    <w:p w:rsidR="008B20BE" w:rsidRPr="008B20BE" w:rsidRDefault="008B20BE" w:rsidP="009733CA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проводить контрольные и экспертно-аналитические мероприятия совместно с другими органами и организациями, с привлечением их специалистов и независимых экспертов;</w:t>
      </w:r>
    </w:p>
    <w:p w:rsidR="008B20BE" w:rsidRPr="008B20BE" w:rsidRDefault="008B20BE" w:rsidP="009733CA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размещать информацию о проведенных мероприятиях на своем официальном сайте в сети «Интернет».</w:t>
      </w:r>
    </w:p>
    <w:p w:rsidR="008B20BE" w:rsidRPr="008B20BE" w:rsidRDefault="008B20BE" w:rsidP="009733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b/>
          <w:color w:val="000000"/>
          <w:sz w:val="24"/>
          <w:szCs w:val="24"/>
        </w:rPr>
        <w:t>2.3.</w:t>
      </w:r>
      <w:r w:rsidRPr="008B20BE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Муниципальное образование обязано:</w:t>
      </w:r>
    </w:p>
    <w:p w:rsidR="008B20BE" w:rsidRPr="008B20BE" w:rsidRDefault="008B20BE" w:rsidP="009733CA">
      <w:pPr>
        <w:numPr>
          <w:ilvl w:val="0"/>
          <w:numId w:val="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создать надлежащие условия для проведения контрольных мероприятий (предоставить необходимое помещение, оргтехнику, услуги связи и т.д.);</w:t>
      </w:r>
    </w:p>
    <w:p w:rsidR="008B20BE" w:rsidRPr="008B20BE" w:rsidRDefault="008B20BE" w:rsidP="009733CA">
      <w:pPr>
        <w:numPr>
          <w:ilvl w:val="0"/>
          <w:numId w:val="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рассматривать обращения Муниципального района по поводу устранения препятствий для выполнения полномочий, предусмотренных настоящим Соглашением, в случае необходимости принимать соответствующие муниципальные правовые акты;</w:t>
      </w:r>
    </w:p>
    <w:p w:rsidR="008B20BE" w:rsidRPr="008B20BE" w:rsidRDefault="008B20BE" w:rsidP="009733CA">
      <w:pPr>
        <w:numPr>
          <w:ilvl w:val="0"/>
          <w:numId w:val="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рассматривать заключения и исполнять представления (предписания) Муниципального района по результатам проведения контрольных мероприятий.</w:t>
      </w:r>
    </w:p>
    <w:p w:rsidR="008B20BE" w:rsidRPr="008B20BE" w:rsidRDefault="008B20BE" w:rsidP="009733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b/>
          <w:color w:val="000000"/>
          <w:sz w:val="24"/>
          <w:szCs w:val="24"/>
        </w:rPr>
        <w:t>2.4.</w:t>
      </w:r>
      <w:r w:rsidRPr="008B20BE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Муниципальное образование имеет право:</w:t>
      </w:r>
    </w:p>
    <w:p w:rsidR="008B20BE" w:rsidRPr="008B20BE" w:rsidRDefault="008B20BE" w:rsidP="009733CA">
      <w:pPr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организовывать присутствие руководителя либо иного уполномоченного лица при проведении контрольного мероприятия, получать разъяснения по вопросам, относящимся к предмету и целям контрольного мероприятия;</w:t>
      </w:r>
    </w:p>
    <w:p w:rsidR="008B20BE" w:rsidRPr="008B20BE" w:rsidRDefault="008B20BE" w:rsidP="009733CA">
      <w:pPr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знакомиться с результатами контрольного мероприятия;</w:t>
      </w:r>
    </w:p>
    <w:p w:rsidR="008B20BE" w:rsidRPr="008B20BE" w:rsidRDefault="008B20BE" w:rsidP="009733CA">
      <w:pPr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0BE">
        <w:rPr>
          <w:rFonts w:ascii="Times New Roman" w:hAnsi="Times New Roman" w:cs="Times New Roman"/>
          <w:color w:val="000000"/>
          <w:sz w:val="24"/>
          <w:szCs w:val="24"/>
        </w:rPr>
        <w:t>обжаловать в установленном законом порядке действия Муниципального района и результаты контрольных мероприятий в случае нарушения оным законодательства Российской Федерации, законов Брянской области и муниципальных актов.</w:t>
      </w:r>
    </w:p>
    <w:p w:rsidR="008B20BE" w:rsidRPr="008B20BE" w:rsidRDefault="008B20BE" w:rsidP="009733CA">
      <w:pPr>
        <w:pStyle w:val="a4"/>
        <w:spacing w:after="0" w:afterAutospacing="0"/>
        <w:jc w:val="center"/>
        <w:rPr>
          <w:b/>
        </w:rPr>
      </w:pPr>
      <w:r w:rsidRPr="008B20BE">
        <w:rPr>
          <w:b/>
        </w:rPr>
        <w:t>3. Срок действия Соглашения</w:t>
      </w:r>
    </w:p>
    <w:p w:rsidR="008B20BE" w:rsidRPr="008B20BE" w:rsidRDefault="008B20BE" w:rsidP="009733CA">
      <w:pPr>
        <w:pStyle w:val="a4"/>
        <w:spacing w:after="0" w:afterAutospacing="0"/>
        <w:jc w:val="both"/>
      </w:pPr>
      <w:r w:rsidRPr="008B20BE">
        <w:rPr>
          <w:b/>
        </w:rPr>
        <w:t>3.1.</w:t>
      </w:r>
      <w:r w:rsidRPr="008B20BE">
        <w:t xml:space="preserve"> Настоящее Соглашение вступает в силу с момента его подписания уполномоченными представителями Сторон и действует </w:t>
      </w:r>
      <w:proofErr w:type="spellStart"/>
      <w:proofErr w:type="gramStart"/>
      <w:r w:rsidRPr="008B20BE">
        <w:t>до</w:t>
      </w:r>
      <w:proofErr w:type="gramEnd"/>
      <w:r w:rsidRPr="008B20BE">
        <w:t>__________</w:t>
      </w:r>
      <w:proofErr w:type="spellEnd"/>
      <w:r w:rsidRPr="008B20BE">
        <w:t>.</w:t>
      </w:r>
    </w:p>
    <w:p w:rsidR="008B20BE" w:rsidRPr="008B20BE" w:rsidRDefault="008B20BE" w:rsidP="009733CA">
      <w:pPr>
        <w:pStyle w:val="a4"/>
        <w:spacing w:after="0" w:afterAutospacing="0"/>
        <w:jc w:val="both"/>
      </w:pPr>
      <w:r w:rsidRPr="008B20BE">
        <w:rPr>
          <w:b/>
        </w:rPr>
        <w:t>3.2.</w:t>
      </w:r>
      <w:r w:rsidRPr="008B20BE">
        <w:t xml:space="preserve"> Изменение условий Соглашения производится по обоюдному согласию Сторон и оформляется дополнительным соглашением, являющимся неотъемлемой частью настоящего Соглашения с момента его подписания.</w:t>
      </w:r>
    </w:p>
    <w:p w:rsidR="008B20BE" w:rsidRPr="008B20BE" w:rsidRDefault="008B20BE" w:rsidP="009733CA">
      <w:pPr>
        <w:pStyle w:val="a4"/>
        <w:spacing w:after="0" w:afterAutospacing="0"/>
        <w:jc w:val="both"/>
      </w:pPr>
      <w:r w:rsidRPr="008B20BE">
        <w:rPr>
          <w:b/>
        </w:rPr>
        <w:t>3.4.</w:t>
      </w:r>
      <w:r w:rsidRPr="008B20BE">
        <w:t xml:space="preserve"> Настоящее Соглашение может быть досрочно прекращено по соглашению сторон и в одностороннем порядке без обращения в суд, в случае отказа одной из сторон от исполнения Соглашения.</w:t>
      </w:r>
    </w:p>
    <w:p w:rsidR="008B20BE" w:rsidRPr="008B20BE" w:rsidRDefault="008B20BE" w:rsidP="009733CA">
      <w:pPr>
        <w:pStyle w:val="a4"/>
        <w:spacing w:after="0" w:afterAutospacing="0"/>
        <w:jc w:val="both"/>
      </w:pPr>
      <w:r w:rsidRPr="008B20BE">
        <w:rPr>
          <w:b/>
        </w:rPr>
        <w:t>3.5.</w:t>
      </w:r>
      <w:r w:rsidRPr="008B20BE">
        <w:t xml:space="preserve"> Уведомление о расторжении настоящего Соглашения в одностороннем порядке направляется другой стороне в письменном виде за 30 дней до предполагаемой даты расторжения Соглашения.</w:t>
      </w:r>
    </w:p>
    <w:p w:rsidR="008B20BE" w:rsidRPr="008B20BE" w:rsidRDefault="008B20BE" w:rsidP="009733CA">
      <w:pPr>
        <w:pStyle w:val="a4"/>
        <w:spacing w:after="0" w:afterAutospacing="0"/>
        <w:jc w:val="center"/>
        <w:rPr>
          <w:b/>
        </w:rPr>
      </w:pPr>
      <w:r w:rsidRPr="008B20BE">
        <w:rPr>
          <w:b/>
        </w:rPr>
        <w:t>4. Порядок определения и предоставления ежегодного объема межбюджетных трансфертов.</w:t>
      </w:r>
    </w:p>
    <w:p w:rsidR="008B20BE" w:rsidRPr="008B20BE" w:rsidRDefault="008B20BE" w:rsidP="009733CA">
      <w:pPr>
        <w:pStyle w:val="a4"/>
        <w:spacing w:after="0" w:afterAutospacing="0"/>
        <w:jc w:val="both"/>
      </w:pPr>
      <w:r w:rsidRPr="008B20BE">
        <w:rPr>
          <w:b/>
        </w:rPr>
        <w:t>4.1</w:t>
      </w:r>
      <w:r w:rsidRPr="008B20BE">
        <w:t xml:space="preserve">. </w:t>
      </w:r>
      <w:proofErr w:type="gramStart"/>
      <w:r w:rsidRPr="008B20BE">
        <w:t xml:space="preserve">Объем межбюджетных трансфертов на очередной год, предоставляемых из бюджета </w:t>
      </w:r>
      <w:proofErr w:type="spellStart"/>
      <w:r w:rsidRPr="008B20BE">
        <w:t>Бельковского</w:t>
      </w:r>
      <w:proofErr w:type="spellEnd"/>
      <w:r w:rsidRPr="008B20BE">
        <w:t xml:space="preserve"> сельского поселения </w:t>
      </w:r>
      <w:proofErr w:type="spellStart"/>
      <w:r w:rsidRPr="008B20BE">
        <w:t>Почепского</w:t>
      </w:r>
      <w:proofErr w:type="spellEnd"/>
      <w:r w:rsidRPr="008B20BE">
        <w:t xml:space="preserve"> района Брянской области в бюджет </w:t>
      </w:r>
      <w:proofErr w:type="spellStart"/>
      <w:r w:rsidRPr="008B20BE">
        <w:t>Почепского</w:t>
      </w:r>
      <w:proofErr w:type="spellEnd"/>
      <w:r w:rsidRPr="008B20BE">
        <w:t xml:space="preserve"> муниципального района Брянской области на осуществление полномочий, предусмотренных настоящим Соглашением, определяется  порядком предоставления иных межбюджетных трансфертов из бюджета </w:t>
      </w:r>
      <w:proofErr w:type="spellStart"/>
      <w:r w:rsidRPr="008B20BE">
        <w:t>Бельковского</w:t>
      </w:r>
      <w:proofErr w:type="spellEnd"/>
      <w:r w:rsidRPr="008B20BE">
        <w:t xml:space="preserve"> сельского поселения </w:t>
      </w:r>
      <w:proofErr w:type="spellStart"/>
      <w:r w:rsidRPr="008B20BE">
        <w:t>Почепского</w:t>
      </w:r>
      <w:proofErr w:type="spellEnd"/>
      <w:r w:rsidRPr="008B20BE">
        <w:t xml:space="preserve"> района Брянской области в бюджет </w:t>
      </w:r>
      <w:proofErr w:type="spellStart"/>
      <w:r w:rsidRPr="008B20BE">
        <w:t>Почепского</w:t>
      </w:r>
      <w:proofErr w:type="spellEnd"/>
      <w:r w:rsidRPr="008B20BE">
        <w:t xml:space="preserve">  района Брянской области на осуществление полномочий по осуществлению внутреннего муниципального финансового контроля в</w:t>
      </w:r>
      <w:proofErr w:type="gramEnd"/>
      <w:r w:rsidRPr="008B20BE">
        <w:t xml:space="preserve"> сфере бюджетных правоотношений.</w:t>
      </w:r>
    </w:p>
    <w:p w:rsidR="008B20BE" w:rsidRPr="008B20BE" w:rsidRDefault="008B20BE" w:rsidP="009733CA">
      <w:pPr>
        <w:pStyle w:val="a4"/>
        <w:spacing w:after="0" w:afterAutospacing="0"/>
        <w:jc w:val="center"/>
        <w:rPr>
          <w:b/>
        </w:rPr>
      </w:pPr>
      <w:r w:rsidRPr="008B20BE">
        <w:rPr>
          <w:b/>
        </w:rPr>
        <w:t>5. Заключительные положения</w:t>
      </w:r>
    </w:p>
    <w:p w:rsidR="008B20BE" w:rsidRPr="008B20BE" w:rsidRDefault="008B20BE" w:rsidP="009733CA">
      <w:pPr>
        <w:pStyle w:val="a4"/>
        <w:spacing w:after="0" w:afterAutospacing="0"/>
        <w:jc w:val="both"/>
      </w:pPr>
      <w:r w:rsidRPr="008B20BE">
        <w:rPr>
          <w:b/>
        </w:rPr>
        <w:lastRenderedPageBreak/>
        <w:t>5.1.</w:t>
      </w:r>
      <w:r w:rsidRPr="008B20BE">
        <w:t xml:space="preserve"> Возможные споры по исполнению Соглашения решаются путем переговоров. В случае невозможности решения споров путем переговоров они будут разрешаться в порядке, установленном действующим законодательством.</w:t>
      </w:r>
    </w:p>
    <w:p w:rsidR="008B20BE" w:rsidRPr="008B20BE" w:rsidRDefault="008B20BE" w:rsidP="009733CA">
      <w:pPr>
        <w:pStyle w:val="a4"/>
        <w:spacing w:after="0" w:afterAutospacing="0"/>
        <w:jc w:val="both"/>
      </w:pPr>
      <w:r w:rsidRPr="008B20BE">
        <w:rPr>
          <w:b/>
        </w:rPr>
        <w:t>5.2.</w:t>
      </w:r>
      <w:r w:rsidRPr="008B20BE">
        <w:t xml:space="preserve"> Настоящее соглашение составлено в 2 (двух) экземплярах, по одному для каждой из Сторон, имеющих равную юридическую силу.</w:t>
      </w:r>
    </w:p>
    <w:p w:rsidR="008B20BE" w:rsidRPr="008B20BE" w:rsidRDefault="008B20BE" w:rsidP="009733CA">
      <w:pPr>
        <w:pStyle w:val="a4"/>
        <w:spacing w:after="0" w:afterAutospacing="0"/>
        <w:jc w:val="center"/>
        <w:rPr>
          <w:b/>
        </w:rPr>
      </w:pPr>
      <w:r w:rsidRPr="008B20BE">
        <w:rPr>
          <w:b/>
        </w:rPr>
        <w:t>6. Подписи сторон</w:t>
      </w:r>
    </w:p>
    <w:p w:rsidR="008B20BE" w:rsidRPr="008B20BE" w:rsidRDefault="008B20BE" w:rsidP="009733CA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1"/>
        <w:gridCol w:w="4961"/>
      </w:tblGrid>
      <w:tr w:rsidR="008B20BE" w:rsidRPr="008B20BE" w:rsidTr="00563629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BE" w:rsidRPr="008B20BE" w:rsidRDefault="008B20BE" w:rsidP="00563629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B20BE">
              <w:rPr>
                <w:rFonts w:ascii="Times New Roman" w:hAnsi="Times New Roman" w:cs="Times New Roman"/>
                <w:b/>
                <w:bCs/>
              </w:rPr>
              <w:t>Бельковская</w:t>
            </w:r>
            <w:proofErr w:type="spellEnd"/>
            <w:r w:rsidRPr="008B20BE">
              <w:rPr>
                <w:rFonts w:ascii="Times New Roman" w:hAnsi="Times New Roman" w:cs="Times New Roman"/>
                <w:b/>
                <w:bCs/>
              </w:rPr>
              <w:t xml:space="preserve"> сельская администрация </w:t>
            </w:r>
            <w:proofErr w:type="spellStart"/>
            <w:r w:rsidRPr="008B20BE">
              <w:rPr>
                <w:rFonts w:ascii="Times New Roman" w:hAnsi="Times New Roman" w:cs="Times New Roman"/>
                <w:b/>
                <w:bCs/>
              </w:rPr>
              <w:t>Почепского</w:t>
            </w:r>
            <w:proofErr w:type="spellEnd"/>
            <w:r w:rsidRPr="008B20BE">
              <w:rPr>
                <w:rFonts w:ascii="Times New Roman" w:hAnsi="Times New Roman" w:cs="Times New Roman"/>
                <w:b/>
                <w:bCs/>
              </w:rPr>
              <w:t xml:space="preserve"> района Брянской области</w:t>
            </w:r>
          </w:p>
          <w:p w:rsidR="008B20BE" w:rsidRPr="008B20BE" w:rsidRDefault="008B20BE" w:rsidP="00563629">
            <w:pPr>
              <w:pStyle w:val="a6"/>
              <w:rPr>
                <w:rFonts w:ascii="Times New Roman" w:hAnsi="Times New Roman" w:cs="Times New Roman"/>
              </w:rPr>
            </w:pPr>
          </w:p>
          <w:p w:rsidR="008B20BE" w:rsidRPr="008B20BE" w:rsidRDefault="008B20BE" w:rsidP="00563629">
            <w:pPr>
              <w:pStyle w:val="a6"/>
              <w:rPr>
                <w:rFonts w:ascii="Times New Roman" w:hAnsi="Times New Roman" w:cs="Times New Roman"/>
              </w:rPr>
            </w:pPr>
            <w:r w:rsidRPr="008B20BE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8B20BE">
              <w:rPr>
                <w:rFonts w:ascii="Times New Roman" w:hAnsi="Times New Roman" w:cs="Times New Roman"/>
              </w:rPr>
              <w:t>Бельковской</w:t>
            </w:r>
            <w:proofErr w:type="spellEnd"/>
            <w:r w:rsidRPr="008B20BE">
              <w:rPr>
                <w:rFonts w:ascii="Times New Roman" w:hAnsi="Times New Roman" w:cs="Times New Roman"/>
              </w:rPr>
              <w:t xml:space="preserve"> сельской администрации </w:t>
            </w:r>
          </w:p>
          <w:p w:rsidR="008B20BE" w:rsidRPr="008B20BE" w:rsidRDefault="008B20BE" w:rsidP="00563629">
            <w:pPr>
              <w:pStyle w:val="a6"/>
              <w:rPr>
                <w:rFonts w:ascii="Times New Roman" w:hAnsi="Times New Roman" w:cs="Times New Roman"/>
              </w:rPr>
            </w:pPr>
          </w:p>
          <w:p w:rsidR="008B20BE" w:rsidRPr="008B20BE" w:rsidRDefault="008B20BE" w:rsidP="00563629">
            <w:pPr>
              <w:pStyle w:val="a6"/>
              <w:rPr>
                <w:rFonts w:ascii="Times New Roman" w:hAnsi="Times New Roman" w:cs="Times New Roman"/>
              </w:rPr>
            </w:pPr>
            <w:r w:rsidRPr="008B20BE">
              <w:rPr>
                <w:rFonts w:ascii="Times New Roman" w:hAnsi="Times New Roman" w:cs="Times New Roman"/>
              </w:rPr>
              <w:t>___________________</w:t>
            </w:r>
          </w:p>
          <w:p w:rsidR="008B20BE" w:rsidRPr="008B20BE" w:rsidRDefault="008B20BE" w:rsidP="00563629">
            <w:pPr>
              <w:pStyle w:val="a6"/>
              <w:rPr>
                <w:rFonts w:ascii="Times New Roman" w:hAnsi="Times New Roman" w:cs="Times New Roman"/>
              </w:rPr>
            </w:pPr>
            <w:r w:rsidRPr="008B20BE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BE" w:rsidRPr="008B20BE" w:rsidRDefault="008B20BE" w:rsidP="00563629">
            <w:pPr>
              <w:pStyle w:val="a6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B20BE">
              <w:rPr>
                <w:rFonts w:ascii="Times New Roman" w:hAnsi="Times New Roman" w:cs="Times New Roman"/>
                <w:b/>
                <w:bCs/>
              </w:rPr>
              <w:t xml:space="preserve"> Администрация </w:t>
            </w:r>
            <w:proofErr w:type="spellStart"/>
            <w:r w:rsidRPr="008B20BE">
              <w:rPr>
                <w:rFonts w:ascii="Times New Roman" w:hAnsi="Times New Roman" w:cs="Times New Roman"/>
                <w:b/>
                <w:bCs/>
              </w:rPr>
              <w:t>Почепского</w:t>
            </w:r>
            <w:proofErr w:type="spellEnd"/>
            <w:r w:rsidRPr="008B20BE">
              <w:rPr>
                <w:rFonts w:ascii="Times New Roman" w:hAnsi="Times New Roman" w:cs="Times New Roman"/>
                <w:b/>
                <w:bCs/>
              </w:rPr>
              <w:t xml:space="preserve">  района Брянской области</w:t>
            </w:r>
          </w:p>
          <w:p w:rsidR="008B20BE" w:rsidRPr="008B20BE" w:rsidRDefault="008B20BE" w:rsidP="00563629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</w:p>
          <w:p w:rsidR="008B20BE" w:rsidRPr="008B20BE" w:rsidRDefault="008B20BE" w:rsidP="00563629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</w:p>
          <w:p w:rsidR="008B20BE" w:rsidRPr="008B20BE" w:rsidRDefault="008B20BE" w:rsidP="00563629">
            <w:pPr>
              <w:pStyle w:val="a6"/>
              <w:rPr>
                <w:rFonts w:ascii="Times New Roman" w:hAnsi="Times New Roman" w:cs="Times New Roman"/>
              </w:rPr>
            </w:pPr>
            <w:r w:rsidRPr="008B20BE">
              <w:rPr>
                <w:rFonts w:ascii="Times New Roman" w:hAnsi="Times New Roman" w:cs="Times New Roman"/>
              </w:rPr>
              <w:t xml:space="preserve"> Глава  администрации </w:t>
            </w:r>
            <w:proofErr w:type="spellStart"/>
            <w:r w:rsidRPr="008B20BE">
              <w:rPr>
                <w:rFonts w:ascii="Times New Roman" w:hAnsi="Times New Roman" w:cs="Times New Roman"/>
              </w:rPr>
              <w:t>Почепского</w:t>
            </w:r>
            <w:proofErr w:type="spellEnd"/>
            <w:r w:rsidRPr="008B20BE">
              <w:rPr>
                <w:rFonts w:ascii="Times New Roman" w:hAnsi="Times New Roman" w:cs="Times New Roman"/>
              </w:rPr>
              <w:t xml:space="preserve">  района </w:t>
            </w:r>
          </w:p>
          <w:p w:rsidR="008B20BE" w:rsidRPr="008B20BE" w:rsidRDefault="008B20BE" w:rsidP="00563629">
            <w:pPr>
              <w:pStyle w:val="a6"/>
              <w:rPr>
                <w:rFonts w:ascii="Times New Roman" w:hAnsi="Times New Roman" w:cs="Times New Roman"/>
              </w:rPr>
            </w:pPr>
          </w:p>
          <w:p w:rsidR="008B20BE" w:rsidRPr="008B20BE" w:rsidRDefault="008B20BE" w:rsidP="00563629">
            <w:pPr>
              <w:pStyle w:val="a6"/>
              <w:rPr>
                <w:rFonts w:ascii="Times New Roman" w:hAnsi="Times New Roman" w:cs="Times New Roman"/>
              </w:rPr>
            </w:pPr>
            <w:r w:rsidRPr="008B20BE">
              <w:rPr>
                <w:rFonts w:ascii="Times New Roman" w:hAnsi="Times New Roman" w:cs="Times New Roman"/>
              </w:rPr>
              <w:t xml:space="preserve">____________________ </w:t>
            </w:r>
          </w:p>
        </w:tc>
      </w:tr>
    </w:tbl>
    <w:p w:rsidR="009733CA" w:rsidRDefault="009733CA" w:rsidP="009733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33CA" w:rsidRPr="008B20BE" w:rsidRDefault="009733CA" w:rsidP="009733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B20BE" w:rsidRPr="008B20BE" w:rsidRDefault="008B20BE" w:rsidP="009733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20BE" w:rsidRPr="008B20BE" w:rsidRDefault="008B20BE" w:rsidP="009733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B20BE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8B20BE" w:rsidRPr="008B20BE" w:rsidRDefault="008B20BE" w:rsidP="009733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B20BE" w:rsidRPr="008B20BE" w:rsidRDefault="008B20BE" w:rsidP="009733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0BE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8B20BE" w:rsidRPr="008B20BE" w:rsidRDefault="008B20BE" w:rsidP="009733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0BE">
        <w:rPr>
          <w:rFonts w:ascii="Times New Roman" w:hAnsi="Times New Roman" w:cs="Times New Roman"/>
          <w:b/>
          <w:sz w:val="24"/>
          <w:szCs w:val="24"/>
        </w:rPr>
        <w:t xml:space="preserve">представления иных межбюджетных трансфертов, передаваемых бюджету </w:t>
      </w:r>
      <w:proofErr w:type="spellStart"/>
      <w:r w:rsidRPr="008B20BE">
        <w:rPr>
          <w:rFonts w:ascii="Times New Roman" w:hAnsi="Times New Roman" w:cs="Times New Roman"/>
          <w:b/>
          <w:sz w:val="24"/>
          <w:szCs w:val="24"/>
        </w:rPr>
        <w:t>Почепского</w:t>
      </w:r>
      <w:proofErr w:type="spellEnd"/>
      <w:r w:rsidRPr="008B20BE">
        <w:rPr>
          <w:rFonts w:ascii="Times New Roman" w:hAnsi="Times New Roman" w:cs="Times New Roman"/>
          <w:b/>
          <w:sz w:val="24"/>
          <w:szCs w:val="24"/>
        </w:rPr>
        <w:t xml:space="preserve">  района Брянской области из бюджета </w:t>
      </w:r>
      <w:proofErr w:type="spellStart"/>
      <w:r w:rsidRPr="008B20BE">
        <w:rPr>
          <w:rFonts w:ascii="Times New Roman" w:hAnsi="Times New Roman" w:cs="Times New Roman"/>
          <w:b/>
          <w:sz w:val="24"/>
          <w:szCs w:val="24"/>
        </w:rPr>
        <w:t>Бельковского</w:t>
      </w:r>
      <w:proofErr w:type="spellEnd"/>
      <w:r w:rsidRPr="008B20BE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Pr="008B20BE">
        <w:rPr>
          <w:rFonts w:ascii="Times New Roman" w:hAnsi="Times New Roman" w:cs="Times New Roman"/>
          <w:b/>
          <w:sz w:val="24"/>
          <w:szCs w:val="24"/>
        </w:rPr>
        <w:t>Почепского</w:t>
      </w:r>
      <w:proofErr w:type="spellEnd"/>
      <w:r w:rsidRPr="008B20BE">
        <w:rPr>
          <w:rFonts w:ascii="Times New Roman" w:hAnsi="Times New Roman" w:cs="Times New Roman"/>
          <w:b/>
          <w:sz w:val="24"/>
          <w:szCs w:val="24"/>
        </w:rPr>
        <w:t xml:space="preserve">  района Брянской области на осуществление полномочий по осуществлению внутреннего муниципального финансового контроля в сфере бюджетных правоотношений</w:t>
      </w:r>
    </w:p>
    <w:p w:rsidR="008B20BE" w:rsidRPr="008B20BE" w:rsidRDefault="008B20BE" w:rsidP="009733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B20BE" w:rsidRPr="008B20BE" w:rsidRDefault="008B20BE" w:rsidP="00973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0BE">
        <w:rPr>
          <w:rFonts w:ascii="Times New Roman" w:hAnsi="Times New Roman" w:cs="Times New Roman"/>
          <w:b/>
          <w:sz w:val="24"/>
          <w:szCs w:val="24"/>
        </w:rPr>
        <w:t>1.1.</w:t>
      </w:r>
      <w:r w:rsidRPr="008B20BE">
        <w:rPr>
          <w:rFonts w:ascii="Times New Roman" w:hAnsi="Times New Roman" w:cs="Times New Roman"/>
          <w:sz w:val="24"/>
          <w:szCs w:val="24"/>
        </w:rPr>
        <w:t xml:space="preserve">  Размер иных межбюджетных трансфертов, необходимый для выделения из бюджета поселения в бюджет муниципального образования «</w:t>
      </w:r>
      <w:proofErr w:type="spellStart"/>
      <w:r w:rsidRPr="008B20BE">
        <w:rPr>
          <w:rFonts w:ascii="Times New Roman" w:hAnsi="Times New Roman" w:cs="Times New Roman"/>
          <w:sz w:val="24"/>
          <w:szCs w:val="24"/>
        </w:rPr>
        <w:t>Почепский</w:t>
      </w:r>
      <w:proofErr w:type="spellEnd"/>
      <w:r w:rsidRPr="008B20BE">
        <w:rPr>
          <w:rFonts w:ascii="Times New Roman" w:hAnsi="Times New Roman" w:cs="Times New Roman"/>
          <w:sz w:val="24"/>
          <w:szCs w:val="24"/>
        </w:rPr>
        <w:t xml:space="preserve"> район» по осуществлению внутреннего муниципального финансового контроля рассчитывается:</w:t>
      </w:r>
    </w:p>
    <w:p w:rsidR="008B20BE" w:rsidRPr="008B20BE" w:rsidRDefault="008B20BE" w:rsidP="00973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0BE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8B20BE">
        <w:rPr>
          <w:rFonts w:ascii="Times New Roman" w:hAnsi="Times New Roman" w:cs="Times New Roman"/>
          <w:sz w:val="24"/>
          <w:szCs w:val="24"/>
        </w:rPr>
        <w:t>п=Р</w:t>
      </w:r>
      <w:proofErr w:type="spellEnd"/>
      <w:r w:rsidRPr="008B20BE">
        <w:rPr>
          <w:rFonts w:ascii="Times New Roman" w:hAnsi="Times New Roman" w:cs="Times New Roman"/>
          <w:sz w:val="24"/>
          <w:szCs w:val="24"/>
        </w:rPr>
        <w:t>*к, где</w:t>
      </w:r>
    </w:p>
    <w:p w:rsidR="008B20BE" w:rsidRPr="008B20BE" w:rsidRDefault="008B20BE" w:rsidP="00973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0BE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8B20BE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8B20BE">
        <w:rPr>
          <w:rFonts w:ascii="Times New Roman" w:hAnsi="Times New Roman" w:cs="Times New Roman"/>
          <w:sz w:val="24"/>
          <w:szCs w:val="24"/>
        </w:rPr>
        <w:t xml:space="preserve"> – объем средств, необходимый для осуществления передаваемых полномочий;</w:t>
      </w:r>
    </w:p>
    <w:p w:rsidR="008B20BE" w:rsidRPr="008B20BE" w:rsidRDefault="008B20BE" w:rsidP="00973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20B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B20BE">
        <w:rPr>
          <w:rFonts w:ascii="Times New Roman" w:hAnsi="Times New Roman" w:cs="Times New Roman"/>
          <w:sz w:val="24"/>
          <w:szCs w:val="24"/>
        </w:rPr>
        <w:t xml:space="preserve"> - расходы на содержание контрольно-ревизионного сектора администрации </w:t>
      </w:r>
      <w:proofErr w:type="spellStart"/>
      <w:r w:rsidRPr="008B20B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8B20BE">
        <w:rPr>
          <w:rFonts w:ascii="Times New Roman" w:hAnsi="Times New Roman" w:cs="Times New Roman"/>
          <w:sz w:val="24"/>
          <w:szCs w:val="24"/>
        </w:rPr>
        <w:t xml:space="preserve"> района, предусмотренные в районном бюджете на соответствующий финансовый год;</w:t>
      </w:r>
    </w:p>
    <w:p w:rsidR="008B20BE" w:rsidRPr="008B20BE" w:rsidRDefault="008B20BE" w:rsidP="00973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20B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B20BE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8B20BE">
        <w:rPr>
          <w:rFonts w:ascii="Times New Roman" w:hAnsi="Times New Roman" w:cs="Times New Roman"/>
          <w:sz w:val="24"/>
          <w:szCs w:val="24"/>
        </w:rPr>
        <w:t>коэффициент</w:t>
      </w:r>
      <w:proofErr w:type="gramEnd"/>
      <w:r w:rsidRPr="008B20BE">
        <w:rPr>
          <w:rFonts w:ascii="Times New Roman" w:hAnsi="Times New Roman" w:cs="Times New Roman"/>
          <w:sz w:val="24"/>
          <w:szCs w:val="24"/>
        </w:rPr>
        <w:t xml:space="preserve"> соотношения прогнозируемых общих расходов поселения к прогнозируемой общей сумме расходов консолидируемого бюджета по состоянию на 01.07.2018г.</w:t>
      </w:r>
    </w:p>
    <w:p w:rsidR="008B20BE" w:rsidRPr="008B20BE" w:rsidRDefault="008B20BE" w:rsidP="00973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0BE">
        <w:rPr>
          <w:rFonts w:ascii="Times New Roman" w:hAnsi="Times New Roman" w:cs="Times New Roman"/>
          <w:b/>
          <w:sz w:val="24"/>
          <w:szCs w:val="24"/>
        </w:rPr>
        <w:t>1.2</w:t>
      </w:r>
      <w:r w:rsidRPr="008B20BE">
        <w:rPr>
          <w:rFonts w:ascii="Times New Roman" w:hAnsi="Times New Roman" w:cs="Times New Roman"/>
          <w:sz w:val="24"/>
          <w:szCs w:val="24"/>
        </w:rPr>
        <w:t xml:space="preserve">. Объем межбюджетных трансфертов на 2020 год устанавливается в сумме      </w:t>
      </w:r>
      <w:proofErr w:type="spellStart"/>
      <w:r w:rsidRPr="008B20BE">
        <w:rPr>
          <w:rFonts w:ascii="Times New Roman" w:hAnsi="Times New Roman" w:cs="Times New Roman"/>
          <w:sz w:val="24"/>
          <w:szCs w:val="24"/>
        </w:rPr>
        <w:t>________рублей</w:t>
      </w:r>
      <w:proofErr w:type="spellEnd"/>
      <w:r w:rsidRPr="008B20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20BE" w:rsidRPr="008B20BE" w:rsidRDefault="008B20BE" w:rsidP="00973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0BE">
        <w:rPr>
          <w:rFonts w:ascii="Times New Roman" w:hAnsi="Times New Roman" w:cs="Times New Roman"/>
          <w:b/>
          <w:sz w:val="24"/>
          <w:szCs w:val="24"/>
        </w:rPr>
        <w:t>1.3.</w:t>
      </w:r>
      <w:r w:rsidRPr="008B20BE">
        <w:rPr>
          <w:rFonts w:ascii="Times New Roman" w:hAnsi="Times New Roman" w:cs="Times New Roman"/>
          <w:sz w:val="24"/>
          <w:szCs w:val="24"/>
        </w:rPr>
        <w:t xml:space="preserve"> Межбюджетные трансферты перечисляются Муниципальным образованием </w:t>
      </w:r>
      <w:r>
        <w:rPr>
          <w:rFonts w:ascii="Times New Roman" w:hAnsi="Times New Roman" w:cs="Times New Roman"/>
          <w:sz w:val="24"/>
          <w:szCs w:val="24"/>
        </w:rPr>
        <w:t>(л/с 032373010390</w:t>
      </w:r>
      <w:r w:rsidRPr="008B20BE">
        <w:rPr>
          <w:rFonts w:ascii="Times New Roman" w:hAnsi="Times New Roman" w:cs="Times New Roman"/>
          <w:sz w:val="24"/>
          <w:szCs w:val="24"/>
        </w:rPr>
        <w:t xml:space="preserve">) на счет Муниципального района (л/с 04273Р08140  ИНН 3224001817 КПП 325201001 ОКТМО 15644000 </w:t>
      </w:r>
      <w:proofErr w:type="spellStart"/>
      <w:proofErr w:type="gramStart"/>
      <w:r w:rsidRPr="008B20BE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B20BE">
        <w:rPr>
          <w:rFonts w:ascii="Times New Roman" w:hAnsi="Times New Roman" w:cs="Times New Roman"/>
          <w:sz w:val="24"/>
          <w:szCs w:val="24"/>
        </w:rPr>
        <w:t>/с 40101810300000010008 ОТДЕЛЕНИЕ БРЯНСК  БИК   041501001) один раз в год.</w:t>
      </w:r>
    </w:p>
    <w:p w:rsidR="008B20BE" w:rsidRPr="008B20BE" w:rsidRDefault="008B20BE" w:rsidP="00973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07E6" w:rsidRPr="008B20BE" w:rsidRDefault="009507E6" w:rsidP="009733CA">
      <w:pPr>
        <w:tabs>
          <w:tab w:val="left" w:pos="9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9507E6" w:rsidRPr="008B20BE" w:rsidSect="000D6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63E8"/>
    <w:multiLevelType w:val="hybridMultilevel"/>
    <w:tmpl w:val="07F24566"/>
    <w:lvl w:ilvl="0" w:tplc="04190005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3" w:hanging="360"/>
      </w:pPr>
      <w:rPr>
        <w:rFonts w:ascii="Wingdings" w:hAnsi="Wingdings" w:hint="default"/>
      </w:rPr>
    </w:lvl>
  </w:abstractNum>
  <w:abstractNum w:abstractNumId="1">
    <w:nsid w:val="073D5C53"/>
    <w:multiLevelType w:val="hybridMultilevel"/>
    <w:tmpl w:val="C002AB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222A2"/>
    <w:multiLevelType w:val="hybridMultilevel"/>
    <w:tmpl w:val="AA981D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223315"/>
    <w:multiLevelType w:val="hybridMultilevel"/>
    <w:tmpl w:val="40403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5A4850"/>
    <w:multiLevelType w:val="multilevel"/>
    <w:tmpl w:val="5314B9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751B5E7D"/>
    <w:multiLevelType w:val="hybridMultilevel"/>
    <w:tmpl w:val="35DCAE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B100EB"/>
    <w:multiLevelType w:val="hybridMultilevel"/>
    <w:tmpl w:val="D9505FAA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3782"/>
    <w:rsid w:val="00013782"/>
    <w:rsid w:val="00055927"/>
    <w:rsid w:val="000A4401"/>
    <w:rsid w:val="000D628A"/>
    <w:rsid w:val="000F1546"/>
    <w:rsid w:val="00104C34"/>
    <w:rsid w:val="001243A2"/>
    <w:rsid w:val="001952D3"/>
    <w:rsid w:val="00303AA2"/>
    <w:rsid w:val="003068F9"/>
    <w:rsid w:val="00573FA1"/>
    <w:rsid w:val="005C3832"/>
    <w:rsid w:val="00787014"/>
    <w:rsid w:val="00807B76"/>
    <w:rsid w:val="008B20BE"/>
    <w:rsid w:val="008D3CFD"/>
    <w:rsid w:val="008F2A41"/>
    <w:rsid w:val="009507E6"/>
    <w:rsid w:val="009733CA"/>
    <w:rsid w:val="00A3687C"/>
    <w:rsid w:val="00AB1916"/>
    <w:rsid w:val="00B541F0"/>
    <w:rsid w:val="00BA64A8"/>
    <w:rsid w:val="00BD157D"/>
    <w:rsid w:val="00C24FF9"/>
    <w:rsid w:val="00C326D5"/>
    <w:rsid w:val="00CB2FF9"/>
    <w:rsid w:val="00D86A3E"/>
    <w:rsid w:val="00EF68F5"/>
    <w:rsid w:val="00F07689"/>
    <w:rsid w:val="00F14B6D"/>
    <w:rsid w:val="00F72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137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CB2FF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B2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link w:val="a6"/>
    <w:locked/>
    <w:rsid w:val="008B20BE"/>
    <w:rPr>
      <w:sz w:val="24"/>
      <w:szCs w:val="24"/>
    </w:rPr>
  </w:style>
  <w:style w:type="paragraph" w:styleId="a6">
    <w:name w:val="Body Text"/>
    <w:basedOn w:val="a"/>
    <w:link w:val="a5"/>
    <w:rsid w:val="008B20BE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basedOn w:val="a0"/>
    <w:link w:val="a6"/>
    <w:uiPriority w:val="99"/>
    <w:semiHidden/>
    <w:rsid w:val="008B20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2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1724</Words>
  <Characters>9827</Characters>
  <Application>Microsoft Office Word</Application>
  <DocSecurity>0</DocSecurity>
  <Lines>81</Lines>
  <Paragraphs>23</Paragraphs>
  <ScaleCrop>false</ScaleCrop>
  <Company>Microsoft</Company>
  <LinksUpToDate>false</LinksUpToDate>
  <CharactersWithSpaces>11528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Admin</cp:lastModifiedBy>
  <cp:revision>14</cp:revision>
  <cp:lastPrinted>2025-12-01T08:27:00Z</cp:lastPrinted>
  <dcterms:created xsi:type="dcterms:W3CDTF">2024-11-13T11:34:00Z</dcterms:created>
  <dcterms:modified xsi:type="dcterms:W3CDTF">2025-12-01T08:27:00Z</dcterms:modified>
</cp:coreProperties>
</file>